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0" w:rsidRPr="000C4722" w:rsidRDefault="000C4722" w:rsidP="000C4722">
      <w:pPr>
        <w:jc w:val="center"/>
        <w:rPr>
          <w:rFonts w:cs="B Titr" w:hint="cs"/>
          <w:color w:val="FF0000"/>
          <w:rtl/>
          <w:lang w:bidi="fa-IR"/>
        </w:rPr>
      </w:pPr>
      <w:r w:rsidRPr="000C4722">
        <w:rPr>
          <w:rFonts w:cs="B Titr" w:hint="cs"/>
          <w:color w:val="FF0000"/>
          <w:rtl/>
          <w:lang w:bidi="fa-IR"/>
        </w:rPr>
        <w:t>تازه های کتاب</w:t>
      </w:r>
    </w:p>
    <w:p w:rsidR="000C4722" w:rsidRDefault="000C4722" w:rsidP="000C4722">
      <w:pPr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لیست کتب فارسی خریداری شده از نمایشگاه بین المللی سال 1397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611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260"/>
        <w:gridCol w:w="5442"/>
        <w:gridCol w:w="773"/>
      </w:tblGrid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مولف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حسن اذان گو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استتیک در پروتزهای دندانی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چاپ دوم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شیرازی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پروفیت وایت دفورمیتی </w:t>
            </w:r>
            <w:r>
              <w:rPr>
                <w:rFonts w:cs="B Mitra"/>
                <w:sz w:val="24"/>
                <w:szCs w:val="24"/>
              </w:rPr>
              <w:t>DSQ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امیرحسین میرهاشمی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ارتودنسی نوین پروفیت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2013</w:t>
            </w:r>
            <w:r>
              <w:rPr>
                <w:rFonts w:cs="B Mitra"/>
                <w:sz w:val="24"/>
                <w:szCs w:val="24"/>
              </w:rPr>
              <w:t>DSQ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داود جمشیدی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مسیرهای پالپ 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اندو ترابی نژاد 2015</w:t>
            </w:r>
            <w:r>
              <w:rPr>
                <w:rFonts w:cs="B Mitra"/>
                <w:sz w:val="24"/>
                <w:szCs w:val="24"/>
              </w:rPr>
              <w:t>DSQ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پوریا مطهری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پاتولوژی دهان و فک و صورت نویل 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مهران نوربخش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پروتز بیماران بدون دندان بوچر 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حامد حسین کاظمی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بیماریهای دهان برکت 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میلاد لاریجانی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پروتزهای پارسیل متحرک کلینیکی استوارت</w:t>
            </w:r>
            <w:r>
              <w:rPr>
                <w:rFonts w:cs="B Mitra"/>
                <w:sz w:val="24"/>
                <w:szCs w:val="24"/>
              </w:rPr>
              <w:t>GPS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سارا مقربی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پروتز پارسیل استوارت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مرضیه علی خاصی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پروتزهای ثابت دندانی نوین رزنتال 2 جلد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امیرحسین میرهاشمی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کاربرد الاستیک ها در ارتودنسی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اسماعیل پورداور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Book brief</w:t>
            </w:r>
            <w:r>
              <w:rPr>
                <w:rFonts w:cs="B Mitra" w:hint="cs"/>
                <w:sz w:val="24"/>
                <w:szCs w:val="24"/>
                <w:rtl/>
              </w:rPr>
              <w:t>تشخیص افتراقی ضایعات دهان، فک و صورت وود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امیررضا هندی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Book brief</w:t>
            </w:r>
            <w:r>
              <w:rPr>
                <w:rFonts w:cs="B Mitra" w:hint="cs"/>
                <w:sz w:val="24"/>
                <w:szCs w:val="24"/>
                <w:rtl/>
              </w:rPr>
              <w:t>پروتزهای پارسیل استوارت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اسماعیل پورداور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تشخیص افتراقی ضایعات دهان، فک و صورت وود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اشرف سیدی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گام به گام پروتز پارسیل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دنیا علی نژاد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دندانپزشکی کودکان از نوزای تا نوجوانی پینکهام 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قاسم میقانی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دندانپزشکی کودک و نوجوان مک دونالد 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مهران نوربخش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پروتز پارسیل متحرک مک کراکن 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پویا اصلانی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درمان پروتزی بیماران بدون دندان زارب (بوچر) 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مهرناز صدیقی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پریودونتولوژی بالینی کارنزا 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نیما دهقانی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برگزیده ترومای دهان، فک و صورت (فونسکا 2013) رنگی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</w:tr>
      <w:tr w:rsidR="000C4722" w:rsidTr="000C47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نیما دهقانی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برگزیده ترومای دهان، فک و صورت (فونسکا 2013) سیاه و سفید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</w:tr>
    </w:tbl>
    <w:p w:rsidR="000C4722" w:rsidRDefault="000C4722" w:rsidP="000C4722">
      <w:pPr>
        <w:rPr>
          <w:rFonts w:hint="cs"/>
          <w:rtl/>
        </w:rPr>
      </w:pPr>
    </w:p>
    <w:p w:rsidR="000C4722" w:rsidRDefault="000C4722" w:rsidP="000C4722"/>
    <w:p w:rsidR="000C4722" w:rsidRDefault="000C4722" w:rsidP="000C472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لیست کتب لاتین خریداری شده از نمایشگاه بین المللی سال 1397</w:t>
      </w:r>
    </w:p>
    <w:p w:rsidR="000C4722" w:rsidRDefault="000C4722" w:rsidP="000C472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6405"/>
        <w:gridCol w:w="1376"/>
        <w:gridCol w:w="1034"/>
      </w:tblGrid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Row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Auther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Newman and Carranza’s clinical periodontology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Carranza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Textbook and color atlas traumatic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Andreasen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Art and science of contemporary surgical endodontics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Torabinejad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Sturdivant art and science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Ritter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cate’s oral histology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Nanci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Color atlas of oral diseases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laskaris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Pediatric dentistry infant through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Pinkham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Craig’s restorative dental materials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Craig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and maxillofacial surgery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Fonseca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Misch’s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avoiding complications in oral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implantology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Misch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Pediatric dentistry a clinical approach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Koch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Clinical problem solving in dentistry orthodontic and pediatric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Millett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Surgical design for dental reconstruction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Fundamentals of periodontal instrumentation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Gehrig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Pediatric endodontics current concepts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Fuks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History taking clinical examination in dentistry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Marya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Ingle’s endodontics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Ingle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Contemporary oral oncology 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Koriakosef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Color atlas of common oral diseases 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Langlais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Color atlas of oral cancer 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Masthan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Endodontics microbiology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Fouda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Clinical photography in dentistry a new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persective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Sheridan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0C4722" w:rsidTr="000C472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Pharmacology and therapeutics for dentistry 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Dowd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2" w:rsidRDefault="000C472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</w:tbl>
    <w:p w:rsidR="000C4722" w:rsidRDefault="000C4722" w:rsidP="000C4722">
      <w:pPr>
        <w:rPr>
          <w:rtl/>
        </w:rPr>
      </w:pPr>
    </w:p>
    <w:p w:rsidR="000C4722" w:rsidRDefault="000C4722"/>
    <w:sectPr w:rsidR="000C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2"/>
    <w:rsid w:val="000C4722"/>
    <w:rsid w:val="001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فروغه  منتجب</dc:creator>
  <cp:lastModifiedBy>فروغه  منتجب</cp:lastModifiedBy>
  <cp:revision>2</cp:revision>
  <dcterms:created xsi:type="dcterms:W3CDTF">2018-10-28T05:05:00Z</dcterms:created>
  <dcterms:modified xsi:type="dcterms:W3CDTF">2018-10-28T05:06:00Z</dcterms:modified>
</cp:coreProperties>
</file>