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DF" w:rsidRPr="00F128DF" w:rsidRDefault="00F128DF" w:rsidP="00F128D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fa-IR"/>
        </w:rPr>
      </w:pPr>
      <w:r w:rsidRPr="00F128DF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fa-IR"/>
        </w:rPr>
        <w:t>آئین نامه امانت و استفاده از کتابخانه :</w:t>
      </w:r>
    </w:p>
    <w:p w:rsidR="00F128DF" w:rsidRPr="00F128DF" w:rsidRDefault="00F128DF" w:rsidP="00F128D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fa-IR"/>
        </w:rPr>
        <w:t>شرایط عضویت :</w:t>
      </w:r>
    </w:p>
    <w:p w:rsidR="00F128DF" w:rsidRPr="00F128DF" w:rsidRDefault="00F128DF" w:rsidP="00F128D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کلیه اعضا هیئت علمی ، کارمندان و دانشجویان دانشگاه علوم پزشکی می توانند از کتابخانه استفاده نموده و عضو گردند .</w:t>
      </w:r>
    </w:p>
    <w:p w:rsidR="00F128DF" w:rsidRPr="00F128DF" w:rsidRDefault="00F128DF" w:rsidP="00F128D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عضویت در کتابخانه رایگان است .</w:t>
      </w:r>
    </w:p>
    <w:p w:rsidR="00F128DF" w:rsidRPr="00F128DF" w:rsidRDefault="00F128DF" w:rsidP="00F128D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افراد عادی با کسب اجازه از ریاست دانشکده یا معاونت پژوهشی و مسئول کتابخانه حق استفاده از کتابخانه را دارند .</w:t>
      </w:r>
    </w:p>
    <w:p w:rsidR="00F128DF" w:rsidRPr="00F128DF" w:rsidRDefault="00F128DF" w:rsidP="00F128D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جهت عضویت ارائه کارت دانشجویی و یک قطعه عکس برای دانشجویان و کارکنان دانشگاه ارائه کارت ملی و پرسنلی .</w:t>
      </w:r>
    </w:p>
    <w:p w:rsidR="00F128DF" w:rsidRPr="00F128DF" w:rsidRDefault="00F128DF" w:rsidP="00F128DF">
      <w:pPr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fa-IR"/>
        </w:rPr>
        <w:t>مدت و تعداد کتب امانتی :</w:t>
      </w:r>
    </w:p>
    <w:p w:rsidR="00F128DF" w:rsidRPr="00F128DF" w:rsidRDefault="00F128DF" w:rsidP="00F128DF">
      <w:pPr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دانشجویان مقطع کارشناسی 6 جلد بمدت 15 روز</w:t>
      </w:r>
    </w:p>
    <w:p w:rsidR="00F128DF" w:rsidRPr="00F128DF" w:rsidRDefault="00F128DF" w:rsidP="00F128DF">
      <w:pPr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دانشجویان تحصیلات تکمیلی 7 جلد بمدت 15 روز</w:t>
      </w:r>
    </w:p>
    <w:p w:rsidR="00F128DF" w:rsidRPr="00F128DF" w:rsidRDefault="00F128DF" w:rsidP="00F128DF">
      <w:pPr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اعضا هیئت علمی به صلاحدید مسئول کتابخانه با توجه به نیاز آنان تعداد و مدت امانت کتاب برایشان متغییر است .</w:t>
      </w:r>
    </w:p>
    <w:p w:rsidR="00F128DF" w:rsidRPr="00F128DF" w:rsidRDefault="00F128DF" w:rsidP="00F128DF">
      <w:pPr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fa-IR"/>
        </w:rPr>
        <w:t>جریمه دیر کرد :</w:t>
      </w:r>
    </w:p>
    <w:p w:rsidR="00F128DF" w:rsidRPr="00F128DF" w:rsidRDefault="00F128DF" w:rsidP="00F128DF">
      <w:pPr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امانت گیرندگان موظف به برگشت کتاب در تاریخ مقرر می باشند در صورت تاخیر مرحله اول تذکر شفاهی مرحله دوم تعلیق کارت بمدت یک ترم تحصیلی و در صورت تکرار مجدد جریمه نقدی و در نهایت لغو عضویت .</w:t>
      </w:r>
    </w:p>
    <w:p w:rsidR="00F128DF" w:rsidRPr="00F128DF" w:rsidRDefault="00F128DF" w:rsidP="00F128DF">
      <w:pPr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fa-IR"/>
        </w:rPr>
        <w:t>تسویه حساب :</w:t>
      </w:r>
    </w:p>
    <w:p w:rsidR="00F128DF" w:rsidRPr="00F128DF" w:rsidRDefault="00F128DF" w:rsidP="00F128DF">
      <w:pPr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اعضا هیئت علمی و کارمندان در صورت بازنشستگی ، و انتقال به دانشگاه دیگر بایستی فرم تسویه حساب دریافت نمایند .</w:t>
      </w:r>
    </w:p>
    <w:p w:rsidR="00F128DF" w:rsidRPr="00F128DF" w:rsidRDefault="00F128DF" w:rsidP="00F128DF">
      <w:pPr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دانشجویان در صورت فارغ التحصیلی و انتقال و انصراف از تحصیل باید با کتابخانه تسویه حساب نمایند .</w:t>
      </w:r>
    </w:p>
    <w:p w:rsidR="00F128DF" w:rsidRPr="00F128DF" w:rsidRDefault="00F128DF" w:rsidP="00F128DF">
      <w:pPr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b/>
          <w:bCs/>
          <w:color w:val="000000"/>
          <w:sz w:val="24"/>
          <w:szCs w:val="24"/>
          <w:rtl/>
          <w:lang w:bidi="fa-IR"/>
        </w:rPr>
        <w:t>قوانین امانت :</w:t>
      </w:r>
    </w:p>
    <w:p w:rsidR="00F128DF" w:rsidRPr="00F128DF" w:rsidRDefault="00F128DF" w:rsidP="00F128D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کتابهای مرجع شامل ( دایره المعارف ، فرهنگها ، اطلسها ) که در کتب لاتین با حرف  </w:t>
      </w:r>
      <w:r w:rsidRPr="00F128DF">
        <w:rPr>
          <w:rFonts w:ascii="Tahoma" w:eastAsia="Times New Roman" w:hAnsi="Tahoma" w:cs="Tahoma"/>
          <w:color w:val="000000"/>
          <w:sz w:val="24"/>
          <w:szCs w:val="24"/>
          <w:lang w:bidi="fa-IR"/>
        </w:rPr>
        <w:t>R</w:t>
      </w: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و در کتب فارسی با حرف " م"مشخص می شوند جهت مطالعه در سالن می باشند و به امانت بردن آنها با صلاحدید کتابدار بمدت 24 ساعت امکان پذیرهست . </w:t>
      </w:r>
    </w:p>
    <w:p w:rsidR="00F128DF" w:rsidRPr="00F128DF" w:rsidRDefault="00F128DF" w:rsidP="00F128D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پایان نامه ها جهت استفاده در سالن مطالعه است و به امانت گرفته نمی شوند .</w:t>
      </w:r>
    </w:p>
    <w:p w:rsidR="00F128DF" w:rsidRPr="00F128DF" w:rsidRDefault="00F128DF" w:rsidP="00F128D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خارج نمودن هر نوع کتاب و نشریه بدون اجازه مسئول ممنوع است .</w:t>
      </w:r>
    </w:p>
    <w:p w:rsidR="00F128DF" w:rsidRPr="00F128DF" w:rsidRDefault="00F128DF" w:rsidP="00F128D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چنانچه کتابی مفقود یا معیوب شد باید همان کتاب خریداری و تحویل شود و در صورت موجود نبودن در بازاربا صلاحدید مسئول کتابخانه کتاب خریداری و جایگزین می گردد.</w:t>
      </w:r>
    </w:p>
    <w:p w:rsidR="00F128DF" w:rsidRPr="00F128DF" w:rsidRDefault="00F128DF" w:rsidP="00F128D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lastRenderedPageBreak/>
        <w:t>مطالعه نیاز به محیطی آرام وساکت دارد بنابراین رعایت سکوت و نظم در این مکان الزامی است</w:t>
      </w:r>
    </w:p>
    <w:p w:rsidR="00F128DF" w:rsidRPr="00F128DF" w:rsidRDefault="00F128DF" w:rsidP="00F128D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سالن مطالعه صرفا جهت مطالعه است و امور متفرقه در این مکان ممنوع می باشد .</w:t>
      </w:r>
    </w:p>
    <w:p w:rsidR="00F128DF" w:rsidRPr="00F128DF" w:rsidRDefault="00F128DF" w:rsidP="00F128D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خوردن و آشامیدن در کتابخانه ممنوع می باشد .</w:t>
      </w:r>
    </w:p>
    <w:p w:rsidR="00F128DF" w:rsidRPr="00F128DF" w:rsidRDefault="00F128DF" w:rsidP="00F128D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fa-IR"/>
        </w:rPr>
      </w:pPr>
      <w:r w:rsidRPr="00F128DF">
        <w:rPr>
          <w:rFonts w:ascii="Tahoma" w:eastAsia="Times New Roman" w:hAnsi="Tahoma" w:cs="Tahoma"/>
          <w:color w:val="000000"/>
          <w:sz w:val="24"/>
          <w:szCs w:val="24"/>
          <w:rtl/>
          <w:lang w:bidi="fa-IR"/>
        </w:rPr>
        <w:t>لطفا از جابجایی میزها و صندلی ها جدا خودداری فرمائید .</w:t>
      </w:r>
    </w:p>
    <w:p w:rsidR="000F7F33" w:rsidRPr="00F128DF" w:rsidRDefault="000F7F33">
      <w:pPr>
        <w:rPr>
          <w:sz w:val="24"/>
          <w:szCs w:val="24"/>
        </w:rPr>
      </w:pPr>
    </w:p>
    <w:sectPr w:rsidR="000F7F33" w:rsidRPr="00F128DF" w:rsidSect="00E11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8C1"/>
    <w:multiLevelType w:val="multilevel"/>
    <w:tmpl w:val="AAAA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81CE8"/>
    <w:multiLevelType w:val="multilevel"/>
    <w:tmpl w:val="2CE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128DF"/>
    <w:rsid w:val="000F7F33"/>
    <w:rsid w:val="00E11FD8"/>
    <w:rsid w:val="00F1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F12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>MRT www.Win2Farsi.com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2018-11-17T04:54:00Z</dcterms:created>
  <dcterms:modified xsi:type="dcterms:W3CDTF">2018-11-17T04:54:00Z</dcterms:modified>
</cp:coreProperties>
</file>