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97DEF3" w14:textId="06E412F6" w:rsidR="00333E01" w:rsidRPr="00333E01" w:rsidRDefault="00333E01" w:rsidP="001A225C">
      <w:pPr>
        <w:bidi/>
        <w:ind w:left="720" w:hanging="360"/>
        <w:jc w:val="both"/>
        <w:rPr>
          <w:rFonts w:cs="B Nazanin"/>
          <w:sz w:val="26"/>
          <w:szCs w:val="28"/>
        </w:rPr>
      </w:pPr>
      <w:r w:rsidRPr="00333E01">
        <w:rPr>
          <w:rFonts w:cs="B Nazanin" w:hint="cs"/>
          <w:sz w:val="26"/>
          <w:szCs w:val="28"/>
          <w:rtl/>
        </w:rPr>
        <w:t>شرح وظایف کارشناس ردیف های ابلاغی</w:t>
      </w:r>
    </w:p>
    <w:p w14:paraId="7C2BCE9C" w14:textId="25F38527" w:rsidR="001B1002" w:rsidRPr="00333E01" w:rsidRDefault="001B1002" w:rsidP="00333E01">
      <w:pPr>
        <w:numPr>
          <w:ilvl w:val="0"/>
          <w:numId w:val="9"/>
        </w:numPr>
        <w:bidi/>
        <w:spacing w:after="0"/>
        <w:jc w:val="both"/>
        <w:rPr>
          <w:rFonts w:cs="B Nazanin"/>
          <w:sz w:val="26"/>
          <w:szCs w:val="26"/>
          <w:rtl/>
        </w:rPr>
      </w:pPr>
      <w:r w:rsidRPr="00333E01">
        <w:rPr>
          <w:rFonts w:cs="B Nazanin"/>
          <w:sz w:val="26"/>
          <w:szCs w:val="26"/>
          <w:rtl/>
        </w:rPr>
        <w:t>ثبت اطلاعات تخصيص رديف</w:t>
      </w:r>
      <w:r w:rsidRPr="00333E01">
        <w:rPr>
          <w:rFonts w:ascii="Calibri" w:hAnsi="Calibri" w:cs="Calibri" w:hint="cs"/>
          <w:sz w:val="26"/>
          <w:szCs w:val="26"/>
          <w:rtl/>
        </w:rPr>
        <w:t xml:space="preserve"> </w:t>
      </w:r>
      <w:r w:rsidRPr="00333E01">
        <w:rPr>
          <w:rFonts w:cs="B Nazanin" w:hint="cs"/>
          <w:sz w:val="26"/>
          <w:szCs w:val="26"/>
          <w:rtl/>
        </w:rPr>
        <w:t>های</w:t>
      </w:r>
      <w:r w:rsidRPr="00333E01">
        <w:rPr>
          <w:rFonts w:cs="B Nazanin"/>
          <w:sz w:val="26"/>
          <w:szCs w:val="26"/>
          <w:rtl/>
        </w:rPr>
        <w:t xml:space="preserve"> </w:t>
      </w:r>
      <w:r w:rsidRPr="00333E01">
        <w:rPr>
          <w:rFonts w:cs="B Nazanin" w:hint="cs"/>
          <w:sz w:val="26"/>
          <w:szCs w:val="26"/>
          <w:rtl/>
        </w:rPr>
        <w:t>ابلاغی</w:t>
      </w:r>
      <w:r w:rsidRPr="00333E01">
        <w:rPr>
          <w:rFonts w:cs="B Nazanin"/>
          <w:sz w:val="26"/>
          <w:szCs w:val="26"/>
          <w:rtl/>
        </w:rPr>
        <w:t xml:space="preserve"> </w:t>
      </w:r>
      <w:r w:rsidRPr="00333E01">
        <w:rPr>
          <w:rFonts w:cs="B Nazanin" w:hint="cs"/>
          <w:sz w:val="26"/>
          <w:szCs w:val="26"/>
          <w:rtl/>
        </w:rPr>
        <w:t>در</w:t>
      </w:r>
      <w:r w:rsidRPr="00333E01">
        <w:rPr>
          <w:rFonts w:cs="B Nazanin"/>
          <w:sz w:val="26"/>
          <w:szCs w:val="26"/>
          <w:rtl/>
        </w:rPr>
        <w:t xml:space="preserve"> </w:t>
      </w:r>
      <w:r w:rsidRPr="00333E01">
        <w:rPr>
          <w:rFonts w:cs="B Nazanin" w:hint="cs"/>
          <w:sz w:val="26"/>
          <w:szCs w:val="26"/>
          <w:rtl/>
        </w:rPr>
        <w:t>سامانه</w:t>
      </w:r>
      <w:r w:rsidRPr="00333E01">
        <w:rPr>
          <w:rFonts w:cs="B Nazanin"/>
          <w:sz w:val="26"/>
          <w:szCs w:val="26"/>
          <w:rtl/>
        </w:rPr>
        <w:t xml:space="preserve"> </w:t>
      </w:r>
      <w:r w:rsidRPr="00333E01">
        <w:rPr>
          <w:rFonts w:cs="B Nazanin" w:hint="cs"/>
          <w:sz w:val="26"/>
          <w:szCs w:val="26"/>
          <w:rtl/>
        </w:rPr>
        <w:t>روزآمد</w:t>
      </w:r>
      <w:r w:rsidRPr="00333E01">
        <w:rPr>
          <w:rFonts w:cs="B Nazanin"/>
          <w:sz w:val="26"/>
          <w:szCs w:val="26"/>
          <w:rtl/>
        </w:rPr>
        <w:t xml:space="preserve"> (</w:t>
      </w:r>
      <w:r w:rsidRPr="00333E01">
        <w:rPr>
          <w:rFonts w:cs="B Nazanin" w:hint="cs"/>
          <w:sz w:val="26"/>
          <w:szCs w:val="26"/>
          <w:rtl/>
        </w:rPr>
        <w:t>تعهدي</w:t>
      </w:r>
      <w:r w:rsidRPr="00333E01">
        <w:rPr>
          <w:rFonts w:cs="B Nazanin"/>
          <w:sz w:val="26"/>
          <w:szCs w:val="26"/>
          <w:rtl/>
        </w:rPr>
        <w:t>)</w:t>
      </w:r>
    </w:p>
    <w:p w14:paraId="0E2773D0" w14:textId="556341C5" w:rsidR="001B1002" w:rsidRPr="00333E01" w:rsidRDefault="001A225C" w:rsidP="00333E01">
      <w:pPr>
        <w:numPr>
          <w:ilvl w:val="0"/>
          <w:numId w:val="9"/>
        </w:numPr>
        <w:bidi/>
        <w:spacing w:after="0"/>
        <w:jc w:val="both"/>
        <w:rPr>
          <w:rFonts w:cs="B Nazanin"/>
          <w:sz w:val="26"/>
          <w:szCs w:val="26"/>
          <w:rtl/>
        </w:rPr>
      </w:pPr>
      <w:r w:rsidRPr="00333E01">
        <w:rPr>
          <w:rFonts w:cs="B Nazanin" w:hint="cs"/>
          <w:sz w:val="26"/>
          <w:szCs w:val="26"/>
          <w:rtl/>
        </w:rPr>
        <w:t>تهیه گزارشات مربوط به کلیه ردیف های ابلاغی</w:t>
      </w:r>
    </w:p>
    <w:p w14:paraId="169DC1E1" w14:textId="2C998BFC" w:rsidR="001A225C" w:rsidRPr="00333E01" w:rsidRDefault="001A225C" w:rsidP="00333E01">
      <w:pPr>
        <w:numPr>
          <w:ilvl w:val="0"/>
          <w:numId w:val="9"/>
        </w:numPr>
        <w:bidi/>
        <w:spacing w:after="0"/>
        <w:jc w:val="both"/>
        <w:rPr>
          <w:rFonts w:cs="B Nazanin"/>
          <w:sz w:val="26"/>
          <w:szCs w:val="26"/>
        </w:rPr>
      </w:pPr>
      <w:r w:rsidRPr="00333E01">
        <w:rPr>
          <w:rFonts w:cs="B Nazanin" w:hint="cs"/>
          <w:sz w:val="26"/>
          <w:szCs w:val="26"/>
          <w:rtl/>
        </w:rPr>
        <w:t>پیگیری اعتبارات جوانی جمعیت</w:t>
      </w:r>
    </w:p>
    <w:p w14:paraId="3B29FCCF" w14:textId="5DA77CF5" w:rsidR="00747A65" w:rsidRPr="00333E01" w:rsidRDefault="00747A65" w:rsidP="00333E01">
      <w:pPr>
        <w:numPr>
          <w:ilvl w:val="0"/>
          <w:numId w:val="9"/>
        </w:numPr>
        <w:bidi/>
        <w:spacing w:after="0"/>
        <w:jc w:val="both"/>
        <w:rPr>
          <w:rFonts w:cs="B Nazanin"/>
          <w:sz w:val="26"/>
          <w:szCs w:val="26"/>
        </w:rPr>
      </w:pPr>
      <w:r w:rsidRPr="00333E01">
        <w:rPr>
          <w:rFonts w:cs="B Nazanin" w:hint="cs"/>
          <w:sz w:val="26"/>
          <w:szCs w:val="26"/>
          <w:rtl/>
        </w:rPr>
        <w:t>پیگیری امور مربوط به اعتبارات کمک های مردمی</w:t>
      </w:r>
    </w:p>
    <w:p w14:paraId="35AE9155" w14:textId="77777777" w:rsidR="001D4067" w:rsidRPr="001B1002" w:rsidRDefault="001D4067" w:rsidP="001A225C">
      <w:pPr>
        <w:bidi/>
        <w:ind w:left="720"/>
        <w:jc w:val="both"/>
        <w:rPr>
          <w:rFonts w:cs="B Nazanin"/>
          <w:rtl/>
        </w:rPr>
      </w:pPr>
    </w:p>
    <w:p w14:paraId="380EE8C0" w14:textId="77777777" w:rsidR="009724E2" w:rsidRPr="001B1002" w:rsidRDefault="009724E2" w:rsidP="001B1002">
      <w:pPr>
        <w:bidi/>
        <w:jc w:val="both"/>
        <w:rPr>
          <w:rFonts w:cs="B Nazanin"/>
        </w:rPr>
      </w:pPr>
    </w:p>
    <w:sectPr w:rsidR="009724E2" w:rsidRPr="001B10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978E9"/>
    <w:multiLevelType w:val="multilevel"/>
    <w:tmpl w:val="B8C270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F953F4"/>
    <w:multiLevelType w:val="hybridMultilevel"/>
    <w:tmpl w:val="E2E4D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44E2C"/>
    <w:multiLevelType w:val="multilevel"/>
    <w:tmpl w:val="6E0051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C93488"/>
    <w:multiLevelType w:val="multilevel"/>
    <w:tmpl w:val="16C26B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A07FD"/>
    <w:multiLevelType w:val="multilevel"/>
    <w:tmpl w:val="2A66070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B2163A"/>
    <w:multiLevelType w:val="multilevel"/>
    <w:tmpl w:val="BF6E99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19C3049"/>
    <w:multiLevelType w:val="hybridMultilevel"/>
    <w:tmpl w:val="B608E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2D6A45"/>
    <w:multiLevelType w:val="multilevel"/>
    <w:tmpl w:val="419EA4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5507C5"/>
    <w:multiLevelType w:val="multilevel"/>
    <w:tmpl w:val="927AD3A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56299">
    <w:abstractNumId w:val="8"/>
  </w:num>
  <w:num w:numId="2" w16cid:durableId="48263530">
    <w:abstractNumId w:val="4"/>
  </w:num>
  <w:num w:numId="3" w16cid:durableId="2054188961">
    <w:abstractNumId w:val="3"/>
  </w:num>
  <w:num w:numId="4" w16cid:durableId="639310536">
    <w:abstractNumId w:val="2"/>
  </w:num>
  <w:num w:numId="5" w16cid:durableId="1671329615">
    <w:abstractNumId w:val="0"/>
  </w:num>
  <w:num w:numId="6" w16cid:durableId="1698504607">
    <w:abstractNumId w:val="7"/>
  </w:num>
  <w:num w:numId="7" w16cid:durableId="964041020">
    <w:abstractNumId w:val="5"/>
  </w:num>
  <w:num w:numId="8" w16cid:durableId="1864782377">
    <w:abstractNumId w:val="1"/>
  </w:num>
  <w:num w:numId="9" w16cid:durableId="5939021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1002"/>
    <w:rsid w:val="001A225C"/>
    <w:rsid w:val="001B1002"/>
    <w:rsid w:val="001D4067"/>
    <w:rsid w:val="001D445D"/>
    <w:rsid w:val="00333E01"/>
    <w:rsid w:val="00564893"/>
    <w:rsid w:val="00576BEB"/>
    <w:rsid w:val="00747A65"/>
    <w:rsid w:val="009724E2"/>
    <w:rsid w:val="00B774D2"/>
    <w:rsid w:val="00DA43A5"/>
    <w:rsid w:val="00E13A9F"/>
    <w:rsid w:val="00FF4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FFF38"/>
  <w15:chartTrackingRefBased/>
  <w15:docId w15:val="{00776473-1086-441A-80A6-7BA3C21F8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10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10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0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10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10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10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10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10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10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10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10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10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10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10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10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10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10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10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1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1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10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1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10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10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10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10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0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0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10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71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الهه اسدی پور</cp:lastModifiedBy>
  <cp:revision>6</cp:revision>
  <dcterms:created xsi:type="dcterms:W3CDTF">2026-05-08T19:06:00Z</dcterms:created>
  <dcterms:modified xsi:type="dcterms:W3CDTF">2026-05-13T09:56:00Z</dcterms:modified>
</cp:coreProperties>
</file>